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355D4" w14:textId="420168E2" w:rsidR="00994FD9" w:rsidRDefault="00994FD9" w:rsidP="00133A70">
      <w:pPr>
        <w:ind w:left="720" w:hanging="360"/>
        <w:rPr>
          <w:b/>
          <w:sz w:val="40"/>
          <w:szCs w:val="40"/>
        </w:rPr>
      </w:pPr>
      <w:r w:rsidRPr="006F7199">
        <w:rPr>
          <w:b/>
          <w:sz w:val="40"/>
          <w:szCs w:val="40"/>
        </w:rPr>
        <w:t>Настройка из браузера</w:t>
      </w:r>
    </w:p>
    <w:p w14:paraId="4B217B4B" w14:textId="71A05589" w:rsidR="006F7199" w:rsidRPr="006F7199" w:rsidRDefault="006F7199" w:rsidP="006F7199">
      <w:pPr>
        <w:pStyle w:val="a3"/>
        <w:numPr>
          <w:ilvl w:val="0"/>
          <w:numId w:val="1"/>
        </w:numPr>
        <w:rPr>
          <w:rStyle w:val="a4"/>
          <w:color w:val="auto"/>
          <w:u w:val="none"/>
        </w:rPr>
      </w:pPr>
      <w:r>
        <w:t xml:space="preserve">Скачать и установить </w:t>
      </w:r>
      <w:r w:rsidR="00584BBA">
        <w:t xml:space="preserve">криптопровайдер, поддерживающий работу с ГОСТ </w:t>
      </w:r>
      <w:r w:rsidR="00584BBA">
        <w:rPr>
          <w:lang w:val="en-US"/>
        </w:rPr>
        <w:t>TLS</w:t>
      </w:r>
      <w:r w:rsidR="00584BBA" w:rsidRPr="00584BBA">
        <w:t xml:space="preserve"> (</w:t>
      </w:r>
      <w:r w:rsidR="00A16F29">
        <w:t xml:space="preserve">например </w:t>
      </w:r>
      <w:r w:rsidR="00584BBA">
        <w:t xml:space="preserve"> </w:t>
      </w:r>
      <w:r>
        <w:t>КриптоПро С</w:t>
      </w:r>
      <w:r>
        <w:rPr>
          <w:lang w:val="en-US"/>
        </w:rPr>
        <w:t>SP</w:t>
      </w:r>
      <w:r w:rsidRPr="00133A70">
        <w:t xml:space="preserve"> </w:t>
      </w:r>
      <w:hyperlink r:id="rId5" w:history="1">
        <w:r w:rsidRPr="00DC214F">
          <w:rPr>
            <w:rStyle w:val="a4"/>
            <w:lang w:val="en-US"/>
          </w:rPr>
          <w:t>https</w:t>
        </w:r>
        <w:r w:rsidRPr="00DC214F">
          <w:rPr>
            <w:rStyle w:val="a4"/>
          </w:rPr>
          <w:t>://</w:t>
        </w:r>
        <w:r w:rsidRPr="00DC214F">
          <w:rPr>
            <w:rStyle w:val="a4"/>
            <w:lang w:val="en-US"/>
          </w:rPr>
          <w:t>www</w:t>
        </w:r>
        <w:r w:rsidRPr="00DC214F">
          <w:rPr>
            <w:rStyle w:val="a4"/>
          </w:rPr>
          <w:t>.</w:t>
        </w:r>
        <w:r w:rsidRPr="00DC214F">
          <w:rPr>
            <w:rStyle w:val="a4"/>
            <w:lang w:val="en-US"/>
          </w:rPr>
          <w:t>cryptopro</w:t>
        </w:r>
        <w:r w:rsidRPr="00DC214F">
          <w:rPr>
            <w:rStyle w:val="a4"/>
          </w:rPr>
          <w:t>.</w:t>
        </w:r>
        <w:r w:rsidRPr="00DC214F">
          <w:rPr>
            <w:rStyle w:val="a4"/>
            <w:lang w:val="en-US"/>
          </w:rPr>
          <w:t>ru</w:t>
        </w:r>
        <w:r w:rsidRPr="00DC214F">
          <w:rPr>
            <w:rStyle w:val="a4"/>
          </w:rPr>
          <w:t>/</w:t>
        </w:r>
        <w:r w:rsidRPr="00DC214F">
          <w:rPr>
            <w:rStyle w:val="a4"/>
            <w:lang w:val="en-US"/>
          </w:rPr>
          <w:t>products</w:t>
        </w:r>
        <w:r w:rsidRPr="00DC214F">
          <w:rPr>
            <w:rStyle w:val="a4"/>
          </w:rPr>
          <w:t>/</w:t>
        </w:r>
        <w:r w:rsidRPr="00DC214F">
          <w:rPr>
            <w:rStyle w:val="a4"/>
            <w:lang w:val="en-US"/>
          </w:rPr>
          <w:t>csp</w:t>
        </w:r>
      </w:hyperlink>
      <w:r w:rsidR="00584BBA">
        <w:rPr>
          <w:rStyle w:val="a4"/>
        </w:rPr>
        <w:t>)</w:t>
      </w:r>
    </w:p>
    <w:p w14:paraId="7BFF5FC0" w14:textId="633815C6" w:rsidR="006F7199" w:rsidRDefault="006F7199" w:rsidP="006F7199">
      <w:pPr>
        <w:pStyle w:val="a3"/>
        <w:numPr>
          <w:ilvl w:val="0"/>
          <w:numId w:val="1"/>
        </w:numPr>
      </w:pPr>
      <w:r w:rsidRPr="00133A70">
        <w:t>Скачать серт</w:t>
      </w:r>
      <w:r>
        <w:t>и</w:t>
      </w:r>
      <w:r w:rsidRPr="00133A70">
        <w:t xml:space="preserve">фикат </w:t>
      </w:r>
      <w:r w:rsidR="00FC12F7">
        <w:t>ГОСТ</w:t>
      </w:r>
      <w:r w:rsidR="00CB10BF" w:rsidRPr="00CB10BF">
        <w:t xml:space="preserve"> </w:t>
      </w:r>
      <w:hyperlink r:id="rId6" w:history="1">
        <w:r w:rsidR="00CB10BF" w:rsidRPr="002E1CC4">
          <w:rPr>
            <w:rStyle w:val="a4"/>
          </w:rPr>
          <w:t>https://lk.fss.ru/cert/cert_gost.crt</w:t>
        </w:r>
      </w:hyperlink>
      <w:r w:rsidRPr="00133A70">
        <w:t xml:space="preserve">, установить (поместить в хранилище "доверенные </w:t>
      </w:r>
      <w:r>
        <w:t xml:space="preserve">корневые </w:t>
      </w:r>
      <w:r w:rsidRPr="00133A70">
        <w:t>центры сертификации")</w:t>
      </w:r>
    </w:p>
    <w:p w14:paraId="07C6035F" w14:textId="44E21E87" w:rsidR="006F7199" w:rsidRDefault="00251C14" w:rsidP="006F7199">
      <w:pPr>
        <w:pStyle w:val="a3"/>
        <w:numPr>
          <w:ilvl w:val="0"/>
          <w:numId w:val="1"/>
        </w:numPr>
      </w:pPr>
      <w:r>
        <w:t>Скачать браузер</w:t>
      </w:r>
      <w:r w:rsidR="00367A50" w:rsidRPr="00367A50">
        <w:t xml:space="preserve">, </w:t>
      </w:r>
      <w:r w:rsidR="00367A50">
        <w:t xml:space="preserve">поддерживающий работу с ГОСТ </w:t>
      </w:r>
      <w:r w:rsidR="00367A50">
        <w:rPr>
          <w:lang w:val="en-US"/>
        </w:rPr>
        <w:t>TLS</w:t>
      </w:r>
    </w:p>
    <w:p w14:paraId="0537DC95" w14:textId="10F6C551" w:rsidR="00C11923" w:rsidRDefault="00C11923" w:rsidP="00C11923">
      <w:pPr>
        <w:pStyle w:val="a3"/>
        <w:numPr>
          <w:ilvl w:val="1"/>
          <w:numId w:val="1"/>
        </w:numPr>
        <w:rPr>
          <w:lang w:val="en-US"/>
        </w:rPr>
      </w:pPr>
      <w:r w:rsidRPr="00C11923">
        <w:rPr>
          <w:lang w:val="en-US"/>
        </w:rPr>
        <w:t>Chromium-Gost</w:t>
      </w:r>
      <w:r>
        <w:rPr>
          <w:lang w:val="en-US"/>
        </w:rPr>
        <w:t xml:space="preserve"> </w:t>
      </w:r>
      <w:hyperlink r:id="rId7" w:history="1">
        <w:r w:rsidRPr="0039242F">
          <w:rPr>
            <w:rStyle w:val="a4"/>
            <w:lang w:val="en-US"/>
          </w:rPr>
          <w:t>https://www.cryptopro.ru/products/chromium-gost</w:t>
        </w:r>
      </w:hyperlink>
    </w:p>
    <w:p w14:paraId="614542B6" w14:textId="1D6F158A" w:rsidR="00C11923" w:rsidRPr="009975BA" w:rsidRDefault="00C11923" w:rsidP="00C11923">
      <w:pPr>
        <w:pStyle w:val="a3"/>
        <w:numPr>
          <w:ilvl w:val="1"/>
          <w:numId w:val="1"/>
        </w:numPr>
        <w:rPr>
          <w:rStyle w:val="a4"/>
          <w:color w:val="auto"/>
          <w:u w:val="none"/>
        </w:rPr>
      </w:pPr>
      <w:r>
        <w:t>Яндекс</w:t>
      </w:r>
      <w:r w:rsidR="00995890">
        <w:t>.</w:t>
      </w:r>
      <w:r>
        <w:t xml:space="preserve">Браузер </w:t>
      </w:r>
      <w:hyperlink r:id="rId8" w:history="1">
        <w:r w:rsidRPr="0039242F">
          <w:rPr>
            <w:rStyle w:val="a4"/>
          </w:rPr>
          <w:t>https://browser.yandex.ru/</w:t>
        </w:r>
      </w:hyperlink>
    </w:p>
    <w:p w14:paraId="299731E0" w14:textId="687FECA5" w:rsidR="00995890" w:rsidRPr="00995890" w:rsidRDefault="009975BA" w:rsidP="00995890">
      <w:pPr>
        <w:pStyle w:val="a3"/>
        <w:numPr>
          <w:ilvl w:val="1"/>
          <w:numId w:val="1"/>
        </w:numPr>
        <w:rPr>
          <w:rFonts w:cstheme="minorHAnsi"/>
          <w:color w:val="000000" w:themeColor="text1"/>
        </w:rPr>
      </w:pPr>
      <w:r w:rsidRPr="009975BA">
        <w:rPr>
          <w:rFonts w:cstheme="minorHAnsi"/>
          <w:color w:val="000000" w:themeColor="text1"/>
          <w:shd w:val="clear" w:color="auto" w:fill="FFFFFF"/>
        </w:rPr>
        <w:t>Спутник </w:t>
      </w:r>
      <w:r w:rsidR="00995890" w:rsidRPr="00995890">
        <w:rPr>
          <w:rFonts w:cstheme="minorHAnsi"/>
          <w:color w:val="000000" w:themeColor="text1"/>
          <w:shd w:val="clear" w:color="auto" w:fill="FFFFFF"/>
        </w:rPr>
        <w:t>https://www.cryptopro.ru/sputnik</w:t>
      </w:r>
    </w:p>
    <w:p w14:paraId="074D12CA" w14:textId="5946C2FA" w:rsidR="00516076" w:rsidRDefault="00995890" w:rsidP="00F36C2D">
      <w:pPr>
        <w:pStyle w:val="a3"/>
        <w:numPr>
          <w:ilvl w:val="1"/>
          <w:numId w:val="1"/>
        </w:numPr>
        <w:rPr>
          <w:rFonts w:cstheme="minorHAnsi"/>
          <w:color w:val="000000" w:themeColor="text1"/>
        </w:rPr>
      </w:pPr>
      <w:r w:rsidRPr="00995890">
        <w:rPr>
          <w:rFonts w:cstheme="minorHAnsi"/>
          <w:color w:val="000000" w:themeColor="text1"/>
        </w:rPr>
        <w:t>Internet Explorer</w:t>
      </w:r>
      <w:r>
        <w:rPr>
          <w:rFonts w:cstheme="minorHAnsi"/>
          <w:color w:val="000000" w:themeColor="text1"/>
        </w:rPr>
        <w:t xml:space="preserve"> (или </w:t>
      </w:r>
      <w:r w:rsidRPr="00995890">
        <w:rPr>
          <w:rFonts w:cstheme="minorHAnsi"/>
          <w:color w:val="000000" w:themeColor="text1"/>
        </w:rPr>
        <w:t>Edge в режим</w:t>
      </w:r>
      <w:r>
        <w:rPr>
          <w:rFonts w:cstheme="minorHAnsi"/>
          <w:color w:val="000000" w:themeColor="text1"/>
        </w:rPr>
        <w:t>е</w:t>
      </w:r>
      <w:r w:rsidRPr="00995890">
        <w:rPr>
          <w:rFonts w:cstheme="minorHAnsi"/>
          <w:color w:val="000000" w:themeColor="text1"/>
        </w:rPr>
        <w:t xml:space="preserve"> совместимости с IE</w:t>
      </w:r>
      <w:r>
        <w:rPr>
          <w:rFonts w:cstheme="minorHAnsi"/>
          <w:color w:val="000000" w:themeColor="text1"/>
        </w:rPr>
        <w:t xml:space="preserve">) </w:t>
      </w:r>
      <w:hyperlink r:id="rId9" w:history="1">
        <w:r w:rsidRPr="00C02E5C">
          <w:rPr>
            <w:rStyle w:val="a4"/>
            <w:rFonts w:cstheme="minorHAnsi"/>
          </w:rPr>
          <w:t>https://www.microsoft.com/ru-ru/download/details.aspx?id=41628</w:t>
        </w:r>
      </w:hyperlink>
    </w:p>
    <w:p w14:paraId="3B1DFABD" w14:textId="77777777" w:rsidR="00995890" w:rsidRPr="00F36C2D" w:rsidRDefault="00995890" w:rsidP="00995890">
      <w:pPr>
        <w:pStyle w:val="a3"/>
        <w:ind w:left="1440"/>
        <w:rPr>
          <w:rFonts w:cstheme="minorHAnsi"/>
          <w:color w:val="000000" w:themeColor="text1"/>
        </w:rPr>
      </w:pPr>
    </w:p>
    <w:p w14:paraId="52FDEAC5" w14:textId="25D318F2" w:rsidR="00251C14" w:rsidRPr="00251C14" w:rsidRDefault="00251C14" w:rsidP="00251C14">
      <w:pPr>
        <w:rPr>
          <w:b/>
          <w:sz w:val="24"/>
          <w:szCs w:val="24"/>
        </w:rPr>
      </w:pPr>
      <w:r w:rsidRPr="00251C14">
        <w:rPr>
          <w:b/>
          <w:sz w:val="24"/>
          <w:szCs w:val="24"/>
        </w:rPr>
        <w:t>Проверка работоспособности</w:t>
      </w:r>
    </w:p>
    <w:p w14:paraId="53D8455B" w14:textId="24066A78" w:rsidR="00154526" w:rsidRDefault="00154526" w:rsidP="00E027FA">
      <w:pPr>
        <w:pStyle w:val="a3"/>
        <w:numPr>
          <w:ilvl w:val="0"/>
          <w:numId w:val="3"/>
        </w:numPr>
      </w:pPr>
      <w:r>
        <w:t xml:space="preserve">Открыть скачанный браузер </w:t>
      </w:r>
    </w:p>
    <w:p w14:paraId="767578A9" w14:textId="273A3083" w:rsidR="00CB10BF" w:rsidRPr="00CB10BF" w:rsidRDefault="00E027FA" w:rsidP="007D7A23">
      <w:pPr>
        <w:pStyle w:val="a3"/>
        <w:numPr>
          <w:ilvl w:val="0"/>
          <w:numId w:val="3"/>
        </w:numPr>
        <w:rPr>
          <w:b/>
        </w:rPr>
      </w:pPr>
      <w:r w:rsidRPr="005115EA">
        <w:t>Перейти по адресу</w:t>
      </w:r>
      <w:r w:rsidR="00945FC3" w:rsidRPr="005115EA">
        <w:br/>
      </w:r>
      <w:r w:rsidR="00945FC3" w:rsidRPr="005115EA">
        <w:rPr>
          <w:b/>
          <w:i/>
        </w:rPr>
        <w:t>Сервис для МО</w:t>
      </w:r>
      <w:r w:rsidR="00945FC3" w:rsidRPr="005115EA">
        <w:rPr>
          <w:rStyle w:val="a4"/>
          <w:b/>
        </w:rPr>
        <w:br/>
      </w:r>
      <w:hyperlink r:id="rId10" w:tgtFrame="_blank" w:history="1">
        <w:r w:rsidR="00CB10BF" w:rsidRPr="00CB10BF">
          <w:rPr>
            <w:rStyle w:val="a4"/>
            <w:rFonts w:cstheme="minorHAnsi"/>
            <w:b/>
          </w:rPr>
          <w:t>https://eln.sfr.gov.ru/ws-mo-crypto/FileOperationsLnService?wsdl</w:t>
        </w:r>
      </w:hyperlink>
    </w:p>
    <w:p w14:paraId="3D673BF6" w14:textId="17C62305" w:rsidR="007D7A23" w:rsidRPr="005115EA" w:rsidRDefault="00CB10BF" w:rsidP="00CB10BF">
      <w:pPr>
        <w:pStyle w:val="a3"/>
        <w:rPr>
          <w:b/>
        </w:rPr>
      </w:pPr>
      <w:r>
        <w:t xml:space="preserve"> </w:t>
      </w:r>
      <w:r w:rsidR="00945FC3" w:rsidRPr="005115EA">
        <w:rPr>
          <w:b/>
          <w:i/>
        </w:rPr>
        <w:t>Сервис для Страхователей</w:t>
      </w:r>
    </w:p>
    <w:p w14:paraId="682C516B" w14:textId="2B32A157" w:rsidR="00945FC3" w:rsidRPr="00CB10BF" w:rsidRDefault="00B64F66" w:rsidP="00945FC3">
      <w:pPr>
        <w:pStyle w:val="a3"/>
        <w:rPr>
          <w:rFonts w:cstheme="minorHAnsi"/>
          <w:b/>
          <w:u w:val="single"/>
        </w:rPr>
      </w:pPr>
      <w:hyperlink r:id="rId11" w:tgtFrame="_blank" w:history="1">
        <w:r w:rsidR="00CB10BF" w:rsidRPr="00CB10BF">
          <w:rPr>
            <w:rStyle w:val="a4"/>
            <w:rFonts w:cstheme="minorHAnsi"/>
            <w:b/>
          </w:rPr>
          <w:t>https://eln.sfr.gov.ru/ws-insurer-crypto/FileOperationsLnService?wsdl</w:t>
        </w:r>
      </w:hyperlink>
      <w:r w:rsidR="00CB10BF" w:rsidRPr="00CB10BF">
        <w:rPr>
          <w:rFonts w:cstheme="minorHAnsi"/>
          <w:b/>
          <w:u w:val="single"/>
        </w:rPr>
        <w:t xml:space="preserve"> </w:t>
      </w:r>
    </w:p>
    <w:p w14:paraId="197414B1" w14:textId="77777777" w:rsidR="00945FC3" w:rsidRPr="005115EA" w:rsidRDefault="00945FC3" w:rsidP="00945FC3">
      <w:pPr>
        <w:pStyle w:val="a3"/>
      </w:pPr>
    </w:p>
    <w:p w14:paraId="125DC539" w14:textId="61CB4986" w:rsidR="00DF6BCA" w:rsidRPr="005115EA" w:rsidRDefault="00AA4678" w:rsidP="007D7A23">
      <w:pPr>
        <w:pStyle w:val="a3"/>
        <w:numPr>
          <w:ilvl w:val="0"/>
          <w:numId w:val="3"/>
        </w:numPr>
      </w:pPr>
      <w:r w:rsidRPr="005115EA">
        <w:t xml:space="preserve">Проверить отображение </w:t>
      </w:r>
      <w:r w:rsidRPr="005115EA">
        <w:rPr>
          <w:lang w:val="en-US"/>
        </w:rPr>
        <w:t>WSDL</w:t>
      </w:r>
      <w:r w:rsidRPr="005115EA">
        <w:t xml:space="preserve"> схемы сервиса</w:t>
      </w:r>
      <w:r w:rsidR="007A7279" w:rsidRPr="005115EA">
        <w:t xml:space="preserve"> и сертификата</w:t>
      </w:r>
    </w:p>
    <w:p w14:paraId="41D9BE7C" w14:textId="1197B8E6" w:rsidR="007061B2" w:rsidRPr="007061B2" w:rsidRDefault="00C15A2F" w:rsidP="00DF6BCA">
      <w:pPr>
        <w:pStyle w:val="a3"/>
        <w:rPr>
          <w:b/>
          <w:i/>
          <w:color w:val="FF0000"/>
        </w:rPr>
      </w:pPr>
      <w:r w:rsidRPr="00C15A2F">
        <w:rPr>
          <w:b/>
          <w:i/>
          <w:noProof/>
          <w:color w:val="FF0000"/>
        </w:rPr>
        <w:drawing>
          <wp:inline distT="0" distB="0" distL="0" distR="0" wp14:anchorId="049D111F" wp14:editId="13DA299A">
            <wp:extent cx="5940425" cy="312229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A2BCB" w14:textId="790D3E19" w:rsidR="00994FD9" w:rsidRDefault="00994FD9" w:rsidP="00133A70">
      <w:pPr>
        <w:ind w:left="720" w:hanging="360"/>
        <w:rPr>
          <w:noProof/>
        </w:rPr>
      </w:pPr>
    </w:p>
    <w:p w14:paraId="0C1443A4" w14:textId="15962376" w:rsidR="006B1965" w:rsidRDefault="006B1965" w:rsidP="00133A70">
      <w:pPr>
        <w:ind w:left="720" w:hanging="360"/>
        <w:rPr>
          <w:b/>
          <w:sz w:val="32"/>
          <w:szCs w:val="32"/>
        </w:rPr>
      </w:pPr>
    </w:p>
    <w:p w14:paraId="3BDB17FF" w14:textId="5F3458F8" w:rsidR="006B1965" w:rsidRDefault="006B1965" w:rsidP="00133A70">
      <w:pPr>
        <w:ind w:left="720" w:hanging="360"/>
        <w:rPr>
          <w:b/>
          <w:sz w:val="32"/>
          <w:szCs w:val="32"/>
        </w:rPr>
      </w:pPr>
    </w:p>
    <w:p w14:paraId="7645F8EF" w14:textId="5E89716F" w:rsidR="006B1965" w:rsidRDefault="006B1965" w:rsidP="00133A70">
      <w:pPr>
        <w:ind w:left="720" w:hanging="360"/>
        <w:rPr>
          <w:b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8270D24" wp14:editId="5D6749DC">
            <wp:extent cx="5940425" cy="446913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19A78" w14:textId="67F78639" w:rsidR="006B1965" w:rsidRDefault="006B1965" w:rsidP="00133A70">
      <w:pPr>
        <w:ind w:left="720" w:hanging="360"/>
        <w:rPr>
          <w:b/>
          <w:sz w:val="32"/>
          <w:szCs w:val="32"/>
        </w:rPr>
      </w:pPr>
    </w:p>
    <w:p w14:paraId="1DE52847" w14:textId="17654F8A" w:rsidR="006B1965" w:rsidRDefault="006B1965" w:rsidP="00133A70">
      <w:pPr>
        <w:ind w:left="720" w:hanging="360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24A92565" wp14:editId="63E558B6">
            <wp:extent cx="5940425" cy="390271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F7F13" w14:textId="2B21E38C" w:rsidR="00994FD9" w:rsidRPr="00EA7F04" w:rsidRDefault="00994FD9" w:rsidP="00133A70">
      <w:pPr>
        <w:ind w:left="720" w:hanging="360"/>
        <w:rPr>
          <w:b/>
          <w:sz w:val="40"/>
          <w:szCs w:val="40"/>
          <w:lang w:val="en-US"/>
        </w:rPr>
      </w:pPr>
      <w:r w:rsidRPr="006F7199">
        <w:rPr>
          <w:b/>
          <w:sz w:val="40"/>
          <w:szCs w:val="40"/>
        </w:rPr>
        <w:lastRenderedPageBreak/>
        <w:t xml:space="preserve">Настройка </w:t>
      </w:r>
      <w:r w:rsidR="008B265B">
        <w:rPr>
          <w:b/>
          <w:sz w:val="40"/>
          <w:szCs w:val="40"/>
        </w:rPr>
        <w:t>клиентского ПО</w:t>
      </w:r>
    </w:p>
    <w:p w14:paraId="01927A89" w14:textId="39669EEC" w:rsidR="0094315C" w:rsidRPr="00C37363" w:rsidRDefault="00133A70" w:rsidP="008B265B">
      <w:pPr>
        <w:pStyle w:val="a3"/>
        <w:numPr>
          <w:ilvl w:val="0"/>
          <w:numId w:val="1"/>
        </w:numPr>
      </w:pPr>
      <w:r w:rsidRPr="00C37363">
        <w:t xml:space="preserve">Скачать сертификат </w:t>
      </w:r>
      <w:r w:rsidR="005828C2">
        <w:t>ГОСТ</w:t>
      </w:r>
      <w:r w:rsidR="00CB10BF" w:rsidRPr="00CB10BF">
        <w:t xml:space="preserve"> </w:t>
      </w:r>
      <w:hyperlink r:id="rId15" w:history="1">
        <w:r w:rsidR="00CB10BF" w:rsidRPr="00CB10BF">
          <w:rPr>
            <w:rStyle w:val="a4"/>
            <w:b/>
          </w:rPr>
          <w:t>https://lk.fss.ru/cert/cert_gost.crt</w:t>
        </w:r>
      </w:hyperlink>
      <w:r w:rsidRPr="00C37363">
        <w:t>, установить (поместить в хранилище "доверенные корневые центры сертификации")</w:t>
      </w:r>
    </w:p>
    <w:p w14:paraId="26437E61" w14:textId="2524ACA5" w:rsidR="006F30BB" w:rsidRPr="00C37363" w:rsidRDefault="00DF570D" w:rsidP="00DF570D">
      <w:pPr>
        <w:pStyle w:val="a3"/>
        <w:numPr>
          <w:ilvl w:val="0"/>
          <w:numId w:val="2"/>
        </w:numPr>
        <w:rPr>
          <w:b/>
        </w:rPr>
      </w:pPr>
      <w:r w:rsidRPr="00C37363">
        <w:t>Указать ссылку на</w:t>
      </w:r>
      <w:r w:rsidR="00DD5527">
        <w:rPr>
          <w:lang w:val="en-US"/>
        </w:rPr>
        <w:t xml:space="preserve"> </w:t>
      </w:r>
      <w:r w:rsidR="00DD5527">
        <w:t>нужный</w:t>
      </w:r>
      <w:r w:rsidRPr="00C37363">
        <w:t xml:space="preserve"> сервис </w:t>
      </w:r>
    </w:p>
    <w:p w14:paraId="3E6FB6F8" w14:textId="7CE9A7E4" w:rsidR="005115EA" w:rsidRPr="005115EA" w:rsidRDefault="006F30BB" w:rsidP="00CB10BF">
      <w:pPr>
        <w:pStyle w:val="a3"/>
        <w:numPr>
          <w:ilvl w:val="1"/>
          <w:numId w:val="2"/>
        </w:numPr>
        <w:rPr>
          <w:b/>
        </w:rPr>
      </w:pPr>
      <w:r w:rsidRPr="005115EA">
        <w:rPr>
          <w:b/>
          <w:i/>
        </w:rPr>
        <w:t>ЭЛН сервис МО</w:t>
      </w:r>
      <w:r w:rsidRPr="005115EA">
        <w:rPr>
          <w:b/>
        </w:rPr>
        <w:t xml:space="preserve"> </w:t>
      </w:r>
      <w:r w:rsidR="00752D89" w:rsidRPr="005115EA">
        <w:rPr>
          <w:b/>
        </w:rPr>
        <w:br/>
      </w:r>
      <w:hyperlink r:id="rId16" w:tgtFrame="_blank" w:history="1">
        <w:r w:rsidR="00CB10BF" w:rsidRPr="00CB10BF">
          <w:rPr>
            <w:rStyle w:val="a4"/>
            <w:rFonts w:cstheme="minorHAnsi"/>
            <w:b/>
          </w:rPr>
          <w:t>https://eln.sfr.gov.ru/ws-mo-crypto/FileOperationsLnService?wsdl</w:t>
        </w:r>
      </w:hyperlink>
    </w:p>
    <w:p w14:paraId="023AA2C3" w14:textId="67952621" w:rsidR="00CB10BF" w:rsidRPr="005115EA" w:rsidRDefault="004D5C5D" w:rsidP="00CB10BF">
      <w:pPr>
        <w:pStyle w:val="a3"/>
        <w:numPr>
          <w:ilvl w:val="1"/>
          <w:numId w:val="2"/>
        </w:numPr>
        <w:rPr>
          <w:b/>
        </w:rPr>
      </w:pPr>
      <w:r w:rsidRPr="005115EA">
        <w:rPr>
          <w:b/>
          <w:i/>
        </w:rPr>
        <w:t>ЭЛН сервис страхователя</w:t>
      </w:r>
      <w:r w:rsidRPr="005115EA">
        <w:rPr>
          <w:b/>
        </w:rPr>
        <w:br/>
      </w:r>
      <w:hyperlink r:id="rId17" w:tgtFrame="_blank" w:history="1">
        <w:r w:rsidR="00CB10BF" w:rsidRPr="00CB10BF">
          <w:rPr>
            <w:rStyle w:val="a4"/>
            <w:rFonts w:cstheme="minorHAnsi"/>
            <w:b/>
          </w:rPr>
          <w:t>https://eln.sfr.gov.ru/ws-insurer-crypto/FileOperationsLnService?wsdl</w:t>
        </w:r>
      </w:hyperlink>
    </w:p>
    <w:p w14:paraId="65A17D90" w14:textId="2D8D77BF" w:rsidR="00DF570D" w:rsidRPr="00C37363" w:rsidRDefault="00DF570D" w:rsidP="008B265B">
      <w:pPr>
        <w:pStyle w:val="a3"/>
        <w:numPr>
          <w:ilvl w:val="0"/>
          <w:numId w:val="1"/>
        </w:numPr>
      </w:pPr>
      <w:r w:rsidRPr="00C37363">
        <w:t>Обеспечить взаимодействие с сервисом</w:t>
      </w:r>
      <w:r w:rsidR="0024443C">
        <w:t>, и</w:t>
      </w:r>
      <w:r w:rsidR="0024443C" w:rsidRPr="0024443C">
        <w:t>спользуя протокол TLS 1.2 с использованием алгоритмов шифрования ГОСТ</w:t>
      </w:r>
    </w:p>
    <w:p w14:paraId="38949673" w14:textId="77777777" w:rsidR="00C80F5E" w:rsidRDefault="00C80F5E" w:rsidP="00C15951">
      <w:pPr>
        <w:rPr>
          <w:b/>
          <w:sz w:val="24"/>
          <w:szCs w:val="24"/>
        </w:rPr>
      </w:pPr>
    </w:p>
    <w:p w14:paraId="03D25916" w14:textId="7DD03BD7" w:rsidR="00994FD9" w:rsidRDefault="00994FD9" w:rsidP="00C15951">
      <w:pPr>
        <w:rPr>
          <w:b/>
          <w:sz w:val="24"/>
          <w:szCs w:val="24"/>
        </w:rPr>
      </w:pPr>
      <w:r w:rsidRPr="006F7199">
        <w:rPr>
          <w:b/>
          <w:sz w:val="24"/>
          <w:szCs w:val="24"/>
        </w:rPr>
        <w:t>Проверка работоспособности</w:t>
      </w:r>
    </w:p>
    <w:p w14:paraId="0CCA816D" w14:textId="77777777" w:rsidR="00C20815" w:rsidRPr="00C20815" w:rsidRDefault="00C20815" w:rsidP="00C20815">
      <w:pPr>
        <w:pStyle w:val="a3"/>
        <w:numPr>
          <w:ilvl w:val="0"/>
          <w:numId w:val="2"/>
        </w:numPr>
        <w:rPr>
          <w:b/>
        </w:rPr>
      </w:pPr>
      <w:r w:rsidRPr="00C20815">
        <w:t>Указать ссылку на</w:t>
      </w:r>
      <w:r w:rsidRPr="00C20815">
        <w:rPr>
          <w:lang w:val="en-US"/>
        </w:rPr>
        <w:t xml:space="preserve"> </w:t>
      </w:r>
      <w:r w:rsidRPr="00C20815">
        <w:t xml:space="preserve">нужный сервис </w:t>
      </w:r>
    </w:p>
    <w:p w14:paraId="125F1B49" w14:textId="003473D9" w:rsidR="00550B4A" w:rsidRPr="00C20815" w:rsidRDefault="00550B4A" w:rsidP="00550B4A">
      <w:pPr>
        <w:pStyle w:val="a3"/>
        <w:numPr>
          <w:ilvl w:val="0"/>
          <w:numId w:val="2"/>
        </w:numPr>
        <w:rPr>
          <w:b/>
        </w:rPr>
      </w:pPr>
      <w:r w:rsidRPr="00C20815">
        <w:t>Проверить соединение</w:t>
      </w:r>
      <w:r w:rsidR="00B66B9C">
        <w:t xml:space="preserve"> с сервисом</w:t>
      </w:r>
      <w:r w:rsidRPr="00C20815">
        <w:t xml:space="preserve">, выполнить </w:t>
      </w:r>
      <w:r w:rsidR="006F12B6" w:rsidRPr="00C20815">
        <w:t xml:space="preserve">сценарии работы с </w:t>
      </w:r>
      <w:r w:rsidR="006F542E" w:rsidRPr="00C20815">
        <w:t>сервисом</w:t>
      </w:r>
      <w:r w:rsidRPr="00C20815">
        <w:t xml:space="preserve"> </w:t>
      </w:r>
    </w:p>
    <w:sectPr w:rsidR="00550B4A" w:rsidRPr="00C20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C74CC"/>
    <w:multiLevelType w:val="hybridMultilevel"/>
    <w:tmpl w:val="1D4AF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93ECF"/>
    <w:multiLevelType w:val="hybridMultilevel"/>
    <w:tmpl w:val="BB1A4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52511"/>
    <w:multiLevelType w:val="hybridMultilevel"/>
    <w:tmpl w:val="D88E7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63F58"/>
    <w:multiLevelType w:val="hybridMultilevel"/>
    <w:tmpl w:val="C032E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1133A"/>
    <w:multiLevelType w:val="hybridMultilevel"/>
    <w:tmpl w:val="763C5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A46"/>
    <w:rsid w:val="00132C59"/>
    <w:rsid w:val="00133A70"/>
    <w:rsid w:val="00143D17"/>
    <w:rsid w:val="00154526"/>
    <w:rsid w:val="001E7956"/>
    <w:rsid w:val="0024443C"/>
    <w:rsid w:val="00251C14"/>
    <w:rsid w:val="00367A50"/>
    <w:rsid w:val="00384E76"/>
    <w:rsid w:val="003C691A"/>
    <w:rsid w:val="003D20CB"/>
    <w:rsid w:val="003D64B5"/>
    <w:rsid w:val="003F19D6"/>
    <w:rsid w:val="004053FE"/>
    <w:rsid w:val="004D5C5D"/>
    <w:rsid w:val="004F1AFA"/>
    <w:rsid w:val="005115EA"/>
    <w:rsid w:val="00516076"/>
    <w:rsid w:val="00550B4A"/>
    <w:rsid w:val="005828C2"/>
    <w:rsid w:val="00584BBA"/>
    <w:rsid w:val="00657D43"/>
    <w:rsid w:val="00682B6C"/>
    <w:rsid w:val="006A58F7"/>
    <w:rsid w:val="006B1965"/>
    <w:rsid w:val="006F12B6"/>
    <w:rsid w:val="006F30BB"/>
    <w:rsid w:val="006F542E"/>
    <w:rsid w:val="006F7199"/>
    <w:rsid w:val="007061B2"/>
    <w:rsid w:val="0073336C"/>
    <w:rsid w:val="00752D89"/>
    <w:rsid w:val="0075722D"/>
    <w:rsid w:val="0076568F"/>
    <w:rsid w:val="007A7279"/>
    <w:rsid w:val="007C187B"/>
    <w:rsid w:val="007D7A23"/>
    <w:rsid w:val="00894A46"/>
    <w:rsid w:val="008A230F"/>
    <w:rsid w:val="008B265B"/>
    <w:rsid w:val="0094315C"/>
    <w:rsid w:val="00945FC3"/>
    <w:rsid w:val="00994FD9"/>
    <w:rsid w:val="00995890"/>
    <w:rsid w:val="009975BA"/>
    <w:rsid w:val="00A14550"/>
    <w:rsid w:val="00A16F29"/>
    <w:rsid w:val="00AA4678"/>
    <w:rsid w:val="00AE2D8B"/>
    <w:rsid w:val="00B013EC"/>
    <w:rsid w:val="00B27630"/>
    <w:rsid w:val="00B37E6A"/>
    <w:rsid w:val="00B64F66"/>
    <w:rsid w:val="00B66B9C"/>
    <w:rsid w:val="00C06A32"/>
    <w:rsid w:val="00C11923"/>
    <w:rsid w:val="00C15951"/>
    <w:rsid w:val="00C15A2F"/>
    <w:rsid w:val="00C20815"/>
    <w:rsid w:val="00C37363"/>
    <w:rsid w:val="00C80F5E"/>
    <w:rsid w:val="00C95B3D"/>
    <w:rsid w:val="00CB10BF"/>
    <w:rsid w:val="00D92738"/>
    <w:rsid w:val="00DC76DA"/>
    <w:rsid w:val="00DD5527"/>
    <w:rsid w:val="00DF570D"/>
    <w:rsid w:val="00DF6BCA"/>
    <w:rsid w:val="00E027FA"/>
    <w:rsid w:val="00E21C8C"/>
    <w:rsid w:val="00EA7F04"/>
    <w:rsid w:val="00EB5FE0"/>
    <w:rsid w:val="00EE6A34"/>
    <w:rsid w:val="00F36C2D"/>
    <w:rsid w:val="00FC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86440"/>
  <w15:chartTrackingRefBased/>
  <w15:docId w15:val="{5CB76A32-0E7E-4C71-B9BF-27853823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A7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3A7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33A70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4D5C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wser.yandex.ru/" TargetMode="Externa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ryptopro.ru/products/chromium-gost" TargetMode="External"/><Relationship Id="rId12" Type="http://schemas.openxmlformats.org/officeDocument/2006/relationships/image" Target="media/image1.png"/><Relationship Id="rId17" Type="http://schemas.openxmlformats.org/officeDocument/2006/relationships/hyperlink" Target="https://eln.sfr.gov.ru/ws-insurer-crypto/FileOperationsLnService?wsdl" TargetMode="External"/><Relationship Id="rId2" Type="http://schemas.openxmlformats.org/officeDocument/2006/relationships/styles" Target="styles.xml"/><Relationship Id="rId16" Type="http://schemas.openxmlformats.org/officeDocument/2006/relationships/hyperlink" Target="https://eln.sfr.gov.ru/ws-mo-crypto/FileOperationsLnService?wsd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k.fss.ru/cert/cert_gost.crt" TargetMode="External"/><Relationship Id="rId11" Type="http://schemas.openxmlformats.org/officeDocument/2006/relationships/hyperlink" Target="https://eln.sfr.gov.ru/ws-insurer-crypto/FileOperationsLnService?wsdl" TargetMode="External"/><Relationship Id="rId5" Type="http://schemas.openxmlformats.org/officeDocument/2006/relationships/hyperlink" Target="https://www.cryptopro.ru/products/csp" TargetMode="External"/><Relationship Id="rId15" Type="http://schemas.openxmlformats.org/officeDocument/2006/relationships/hyperlink" Target="https://lk.fss.ru/cert/cert_gost.crt" TargetMode="External"/><Relationship Id="rId10" Type="http://schemas.openxmlformats.org/officeDocument/2006/relationships/hyperlink" Target="https://eln.sfr.gov.ru/ws-mo-crypto/FileOperationsLnService?wsd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microsoft.com/ru-ru/download/details.aspx?id=41628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Скрябина Мария Вадимовна</dc:creator>
  <cp:keywords/>
  <dc:description/>
  <cp:lastModifiedBy>Макоева Александра Васильевна</cp:lastModifiedBy>
  <cp:revision>11</cp:revision>
  <dcterms:created xsi:type="dcterms:W3CDTF">2026-06-22T15:10:00Z</dcterms:created>
  <dcterms:modified xsi:type="dcterms:W3CDTF">2026-07-02T14:30:00Z</dcterms:modified>
</cp:coreProperties>
</file>